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47" w:rsidRDefault="00B44047" w:rsidP="00580AE6">
      <w:pPr>
        <w:rPr>
          <w:rFonts w:ascii="Times New Roman" w:hAnsi="Times New Roman"/>
        </w:rPr>
      </w:pPr>
    </w:p>
    <w:p w:rsidR="00E75FE3" w:rsidRDefault="00E75FE3" w:rsidP="00580AE6">
      <w:pPr>
        <w:rPr>
          <w:rFonts w:ascii="Times New Roman" w:hAnsi="Times New Roman"/>
        </w:rPr>
      </w:pPr>
      <w:r>
        <w:rPr>
          <w:rFonts w:ascii="Times New Roman" w:hAnsi="Times New Roman"/>
        </w:rPr>
        <w:t>COR@9 March 3, 2013</w:t>
      </w:r>
    </w:p>
    <w:p w:rsidR="00E75FE3" w:rsidRDefault="00E75FE3" w:rsidP="00580AE6">
      <w:pPr>
        <w:rPr>
          <w:rFonts w:ascii="Times New Roman" w:hAnsi="Times New Roman"/>
        </w:rPr>
      </w:pPr>
      <w:r>
        <w:rPr>
          <w:rFonts w:ascii="Times New Roman" w:hAnsi="Times New Roman"/>
        </w:rPr>
        <w:t>Ethan McCarthy</w:t>
      </w:r>
    </w:p>
    <w:p w:rsidR="00E75FE3" w:rsidRDefault="00E75FE3" w:rsidP="00580AE6">
      <w:pPr>
        <w:rPr>
          <w:rFonts w:ascii="Times New Roman" w:hAnsi="Times New Roman"/>
        </w:rPr>
      </w:pPr>
    </w:p>
    <w:p w:rsidR="00E75FE3" w:rsidRPr="00E75FE3" w:rsidRDefault="00E75FE3" w:rsidP="00580AE6">
      <w:pPr>
        <w:rPr>
          <w:rFonts w:ascii="Times New Roman" w:hAnsi="Times New Roman"/>
          <w:sz w:val="28"/>
        </w:rPr>
      </w:pPr>
      <w:r w:rsidRPr="00E75FE3">
        <w:rPr>
          <w:rFonts w:ascii="Times New Roman" w:hAnsi="Times New Roman"/>
          <w:sz w:val="28"/>
        </w:rPr>
        <w:t>Foolishness and Weakness in the Corinthian Letters</w:t>
      </w:r>
    </w:p>
    <w:p w:rsidR="00E75FE3" w:rsidRDefault="00E75FE3" w:rsidP="00580AE6">
      <w:pPr>
        <w:rPr>
          <w:rFonts w:ascii="Times New Roman" w:hAnsi="Times New Roman"/>
          <w:i/>
        </w:rPr>
      </w:pPr>
    </w:p>
    <w:p w:rsidR="00E75FE3" w:rsidRDefault="00E75FE3" w:rsidP="00580AE6">
      <w:pPr>
        <w:rPr>
          <w:rFonts w:ascii="Times New Roman" w:hAnsi="Times New Roman"/>
          <w:i/>
        </w:rPr>
      </w:pPr>
    </w:p>
    <w:p w:rsidR="00580AE6" w:rsidRDefault="00580AE6" w:rsidP="00580AE6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Review of </w:t>
      </w:r>
      <w:r w:rsidR="007340D4">
        <w:rPr>
          <w:rFonts w:ascii="Times New Roman" w:hAnsi="Times New Roman"/>
          <w:i/>
        </w:rPr>
        <w:t>Kevin on Romans</w:t>
      </w:r>
    </w:p>
    <w:p w:rsidR="00580AE6" w:rsidRPr="007A7AD4" w:rsidRDefault="00580AE6" w:rsidP="00580AE6">
      <w:pPr>
        <w:rPr>
          <w:rFonts w:ascii="Times New Roman" w:hAnsi="Times New Roman"/>
        </w:rPr>
      </w:pPr>
      <w:r w:rsidRPr="007A7AD4">
        <w:rPr>
          <w:rFonts w:ascii="Times New Roman" w:hAnsi="Times New Roman"/>
        </w:rPr>
        <w:t>-</w:t>
      </w:r>
      <w:r w:rsidR="007340D4">
        <w:rPr>
          <w:rFonts w:ascii="Times New Roman" w:hAnsi="Times New Roman"/>
        </w:rPr>
        <w:t xml:space="preserve"> The apostle Paul and the “walk and talk”</w:t>
      </w:r>
    </w:p>
    <w:p w:rsidR="00580AE6" w:rsidRPr="007A7AD4" w:rsidRDefault="00580AE6" w:rsidP="00580AE6">
      <w:pPr>
        <w:rPr>
          <w:rFonts w:ascii="Times New Roman" w:hAnsi="Times New Roman"/>
        </w:rPr>
      </w:pPr>
      <w:r w:rsidRPr="007A7AD4">
        <w:rPr>
          <w:rFonts w:ascii="Times New Roman" w:hAnsi="Times New Roman"/>
        </w:rPr>
        <w:t>-</w:t>
      </w:r>
      <w:r w:rsidR="007340D4">
        <w:rPr>
          <w:rFonts w:ascii="Times New Roman" w:hAnsi="Times New Roman"/>
        </w:rPr>
        <w:t xml:space="preserve"> </w:t>
      </w:r>
      <w:r w:rsidR="007B1058">
        <w:rPr>
          <w:rFonts w:ascii="Times New Roman" w:hAnsi="Times New Roman"/>
        </w:rPr>
        <w:t>The gospel as a balance between lawlessness and legalism</w:t>
      </w:r>
    </w:p>
    <w:p w:rsidR="00580AE6" w:rsidRPr="007A7AD4" w:rsidRDefault="00580AE6" w:rsidP="00580AE6">
      <w:pPr>
        <w:rPr>
          <w:rFonts w:ascii="Times New Roman" w:hAnsi="Times New Roman"/>
        </w:rPr>
      </w:pPr>
      <w:r w:rsidRPr="007A7AD4">
        <w:rPr>
          <w:rFonts w:ascii="Times New Roman" w:hAnsi="Times New Roman"/>
        </w:rPr>
        <w:t>-</w:t>
      </w:r>
      <w:r w:rsidR="007B1058">
        <w:rPr>
          <w:rFonts w:ascii="Times New Roman" w:hAnsi="Times New Roman"/>
        </w:rPr>
        <w:t xml:space="preserve"> Focus passage: Romans 5:1-10</w:t>
      </w:r>
    </w:p>
    <w:p w:rsidR="00B70A90" w:rsidRPr="007A7AD4" w:rsidRDefault="00B70A90" w:rsidP="00580AE6">
      <w:pPr>
        <w:rPr>
          <w:rFonts w:ascii="Times New Roman" w:hAnsi="Times New Roman"/>
        </w:rPr>
      </w:pPr>
    </w:p>
    <w:p w:rsidR="00580AE6" w:rsidRPr="007A7AD4" w:rsidRDefault="00580AE6" w:rsidP="00580AE6">
      <w:pPr>
        <w:rPr>
          <w:rFonts w:ascii="Times New Roman" w:hAnsi="Times New Roman"/>
        </w:rPr>
      </w:pPr>
    </w:p>
    <w:p w:rsidR="00580AE6" w:rsidRDefault="00580AE6" w:rsidP="00580AE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I. </w:t>
      </w:r>
      <w:r>
        <w:rPr>
          <w:rFonts w:ascii="Times New Roman" w:hAnsi="Times New Roman"/>
          <w:i/>
        </w:rPr>
        <w:t>Introduction</w:t>
      </w:r>
    </w:p>
    <w:p w:rsidR="007340D4" w:rsidRDefault="007340D4" w:rsidP="00580AE6">
      <w:pPr>
        <w:rPr>
          <w:rFonts w:ascii="Times New Roman" w:hAnsi="Times New Roman"/>
        </w:rPr>
      </w:pPr>
    </w:p>
    <w:p w:rsidR="00B70A90" w:rsidRDefault="00B70A90" w:rsidP="00580AE6">
      <w:pPr>
        <w:rPr>
          <w:rFonts w:ascii="Times New Roman" w:hAnsi="Times New Roman"/>
        </w:rPr>
      </w:pPr>
    </w:p>
    <w:p w:rsidR="00CB0183" w:rsidRDefault="00580AE6" w:rsidP="00580AE6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II. </w:t>
      </w:r>
      <w:r>
        <w:rPr>
          <w:rFonts w:ascii="Times New Roman" w:hAnsi="Times New Roman"/>
          <w:i/>
        </w:rPr>
        <w:t>The s</w:t>
      </w:r>
      <w:r w:rsidRPr="00751538">
        <w:rPr>
          <w:rFonts w:ascii="Times New Roman" w:hAnsi="Times New Roman"/>
          <w:i/>
        </w:rPr>
        <w:t xml:space="preserve">tory of </w:t>
      </w:r>
      <w:r>
        <w:rPr>
          <w:rFonts w:ascii="Times New Roman" w:hAnsi="Times New Roman"/>
          <w:i/>
        </w:rPr>
        <w:t xml:space="preserve">the </w:t>
      </w:r>
      <w:r w:rsidRPr="00751538">
        <w:rPr>
          <w:rFonts w:ascii="Times New Roman" w:hAnsi="Times New Roman"/>
          <w:i/>
        </w:rPr>
        <w:t>Corinthian church</w:t>
      </w:r>
    </w:p>
    <w:p w:rsidR="00580AE6" w:rsidRPr="00751538" w:rsidRDefault="00580AE6" w:rsidP="00580AE6">
      <w:pPr>
        <w:rPr>
          <w:rFonts w:ascii="Times New Roman" w:hAnsi="Times New Roman"/>
          <w:i/>
        </w:rPr>
      </w:pPr>
    </w:p>
    <w:p w:rsidR="00CB0183" w:rsidRDefault="00580AE6" w:rsidP="00580AE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Paul plants the church in Corinth with “weakness and much trembling” (I </w:t>
      </w:r>
      <w:proofErr w:type="spellStart"/>
      <w:r>
        <w:rPr>
          <w:rFonts w:ascii="Times New Roman" w:hAnsi="Times New Roman"/>
        </w:rPr>
        <w:t>Cor</w:t>
      </w:r>
      <w:proofErr w:type="spellEnd"/>
      <w:r>
        <w:rPr>
          <w:rFonts w:ascii="Times New Roman" w:hAnsi="Times New Roman"/>
        </w:rPr>
        <w:t xml:space="preserve"> 2:3). </w:t>
      </w:r>
      <w:proofErr w:type="spellStart"/>
      <w:r>
        <w:rPr>
          <w:rFonts w:ascii="Times New Roman" w:hAnsi="Times New Roman"/>
        </w:rPr>
        <w:t>Cf</w:t>
      </w:r>
      <w:proofErr w:type="spellEnd"/>
      <w:r>
        <w:rPr>
          <w:rFonts w:ascii="Times New Roman" w:hAnsi="Times New Roman"/>
        </w:rPr>
        <w:t xml:space="preserve"> </w:t>
      </w:r>
      <w:r w:rsidR="00B14E5C">
        <w:rPr>
          <w:rFonts w:ascii="Times New Roman" w:hAnsi="Times New Roman"/>
        </w:rPr>
        <w:t xml:space="preserve">  </w:t>
      </w:r>
    </w:p>
    <w:p w:rsidR="00580AE6" w:rsidRDefault="00CB0183" w:rsidP="00580AE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B14E5C">
        <w:rPr>
          <w:rFonts w:ascii="Times New Roman" w:hAnsi="Times New Roman"/>
        </w:rPr>
        <w:t>Acts 18:1-16.</w:t>
      </w:r>
    </w:p>
    <w:p w:rsidR="00CB0183" w:rsidRDefault="00580AE6" w:rsidP="00580AE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Others come and build on the foundation Paul had laid. Paul writes a letter to the </w:t>
      </w:r>
    </w:p>
    <w:p w:rsidR="00CB0183" w:rsidRDefault="00CB0183" w:rsidP="00580AE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580AE6">
        <w:rPr>
          <w:rFonts w:ascii="Times New Roman" w:hAnsi="Times New Roman"/>
        </w:rPr>
        <w:t xml:space="preserve">Corinthians from Ephesus, now lost (see I </w:t>
      </w:r>
      <w:proofErr w:type="spellStart"/>
      <w:r w:rsidR="00580AE6">
        <w:rPr>
          <w:rFonts w:ascii="Times New Roman" w:hAnsi="Times New Roman"/>
        </w:rPr>
        <w:t>Cor</w:t>
      </w:r>
      <w:proofErr w:type="spellEnd"/>
      <w:r w:rsidR="00580AE6">
        <w:rPr>
          <w:rFonts w:ascii="Times New Roman" w:hAnsi="Times New Roman"/>
        </w:rPr>
        <w:t xml:space="preserve"> 5:9), in light of reports of the </w:t>
      </w:r>
      <w:proofErr w:type="gramStart"/>
      <w:r w:rsidR="00580AE6">
        <w:rPr>
          <w:rFonts w:ascii="Times New Roman" w:hAnsi="Times New Roman"/>
        </w:rPr>
        <w:t>church’s</w:t>
      </w:r>
      <w:proofErr w:type="gramEnd"/>
      <w:r w:rsidR="00580A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</w:p>
    <w:p w:rsidR="00580AE6" w:rsidRDefault="00CB0183" w:rsidP="00580AE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gramStart"/>
      <w:r w:rsidR="00580AE6">
        <w:rPr>
          <w:rFonts w:ascii="Times New Roman" w:hAnsi="Times New Roman"/>
        </w:rPr>
        <w:t>tendency</w:t>
      </w:r>
      <w:proofErr w:type="gramEnd"/>
      <w:r w:rsidR="00580AE6">
        <w:rPr>
          <w:rFonts w:ascii="Times New Roman" w:hAnsi="Times New Roman"/>
        </w:rPr>
        <w:t xml:space="preserve"> toward divisiveness and immaturity.</w:t>
      </w:r>
    </w:p>
    <w:p w:rsidR="00CB0183" w:rsidRDefault="00580AE6" w:rsidP="00580AE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At some point during his time at Ephesus, Paul receives word about the church at </w:t>
      </w:r>
    </w:p>
    <w:p w:rsidR="00CB0183" w:rsidRDefault="00CB0183" w:rsidP="00580AE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580AE6">
        <w:rPr>
          <w:rFonts w:ascii="Times New Roman" w:hAnsi="Times New Roman"/>
        </w:rPr>
        <w:t xml:space="preserve">Corinth, (from “some from Chloe’s household,” 1:1), which prompts him to write 1 </w:t>
      </w:r>
    </w:p>
    <w:p w:rsidR="00580AE6" w:rsidRDefault="00CB0183" w:rsidP="00580AE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580AE6">
        <w:rPr>
          <w:rFonts w:ascii="Times New Roman" w:hAnsi="Times New Roman"/>
        </w:rPr>
        <w:t>Corinthians.</w:t>
      </w:r>
    </w:p>
    <w:p w:rsidR="00580AE6" w:rsidRDefault="00580AE6" w:rsidP="00580AE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Paul’s “painful visit” (2 </w:t>
      </w:r>
      <w:proofErr w:type="spellStart"/>
      <w:r>
        <w:rPr>
          <w:rFonts w:ascii="Times New Roman" w:hAnsi="Times New Roman"/>
        </w:rPr>
        <w:t>Cor</w:t>
      </w:r>
      <w:proofErr w:type="spellEnd"/>
      <w:r>
        <w:rPr>
          <w:rFonts w:ascii="Times New Roman" w:hAnsi="Times New Roman"/>
        </w:rPr>
        <w:t xml:space="preserve"> 2:1) and conflict with false “apostles” (2 </w:t>
      </w:r>
      <w:proofErr w:type="spellStart"/>
      <w:r>
        <w:rPr>
          <w:rFonts w:ascii="Times New Roman" w:hAnsi="Times New Roman"/>
        </w:rPr>
        <w:t>Cor</w:t>
      </w:r>
      <w:proofErr w:type="spellEnd"/>
      <w:r>
        <w:rPr>
          <w:rFonts w:ascii="Times New Roman" w:hAnsi="Times New Roman"/>
        </w:rPr>
        <w:t xml:space="preserve"> 11:13-15).</w:t>
      </w:r>
    </w:p>
    <w:p w:rsidR="00CB0183" w:rsidRDefault="00580AE6" w:rsidP="00580AE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Paul writes another letter, also lost, out of “great distress, anguish of heart, and with </w:t>
      </w:r>
    </w:p>
    <w:p w:rsidR="00580AE6" w:rsidRDefault="00CB0183" w:rsidP="00580AE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gramStart"/>
      <w:r w:rsidR="00580AE6">
        <w:rPr>
          <w:rFonts w:ascii="Times New Roman" w:hAnsi="Times New Roman"/>
        </w:rPr>
        <w:t>many</w:t>
      </w:r>
      <w:proofErr w:type="gramEnd"/>
      <w:r w:rsidR="00580AE6">
        <w:rPr>
          <w:rFonts w:ascii="Times New Roman" w:hAnsi="Times New Roman"/>
        </w:rPr>
        <w:t xml:space="preserve"> tears” (2 </w:t>
      </w:r>
      <w:proofErr w:type="spellStart"/>
      <w:r w:rsidR="00580AE6">
        <w:rPr>
          <w:rFonts w:ascii="Times New Roman" w:hAnsi="Times New Roman"/>
        </w:rPr>
        <w:t>Cor</w:t>
      </w:r>
      <w:proofErr w:type="spellEnd"/>
      <w:r w:rsidR="00580AE6">
        <w:rPr>
          <w:rFonts w:ascii="Times New Roman" w:hAnsi="Times New Roman"/>
        </w:rPr>
        <w:t xml:space="preserve"> 2:4).</w:t>
      </w:r>
    </w:p>
    <w:p w:rsidR="00CB0183" w:rsidRDefault="00580AE6" w:rsidP="00580AE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A good report from Titus prompts Paul to write 2 Corinthians. The first part, chaps 1-9, </w:t>
      </w:r>
    </w:p>
    <w:p w:rsidR="00CB0183" w:rsidRDefault="00CB0183" w:rsidP="00580AE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gramStart"/>
      <w:r w:rsidR="00580AE6">
        <w:rPr>
          <w:rFonts w:ascii="Times New Roman" w:hAnsi="Times New Roman"/>
        </w:rPr>
        <w:t>full</w:t>
      </w:r>
      <w:proofErr w:type="gramEnd"/>
      <w:r w:rsidR="00580AE6">
        <w:rPr>
          <w:rFonts w:ascii="Times New Roman" w:hAnsi="Times New Roman"/>
        </w:rPr>
        <w:t xml:space="preserve"> of love and gratitude, is a meditation on his ministry as an apostle. The last four </w:t>
      </w:r>
    </w:p>
    <w:p w:rsidR="00CB0183" w:rsidRDefault="00CB0183" w:rsidP="00580AE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gramStart"/>
      <w:r w:rsidR="00580AE6">
        <w:rPr>
          <w:rFonts w:ascii="Times New Roman" w:hAnsi="Times New Roman"/>
        </w:rPr>
        <w:t>chapters</w:t>
      </w:r>
      <w:proofErr w:type="gramEnd"/>
      <w:r w:rsidR="00580AE6">
        <w:rPr>
          <w:rFonts w:ascii="Times New Roman" w:hAnsi="Times New Roman"/>
        </w:rPr>
        <w:t xml:space="preserve">, however, are sharper in tone, and constitute a fierce defense of his status as </w:t>
      </w:r>
    </w:p>
    <w:p w:rsidR="00580AE6" w:rsidRDefault="00CB0183" w:rsidP="00580AE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gramStart"/>
      <w:r w:rsidR="00580AE6">
        <w:rPr>
          <w:rFonts w:ascii="Times New Roman" w:hAnsi="Times New Roman"/>
        </w:rPr>
        <w:t>an</w:t>
      </w:r>
      <w:proofErr w:type="gramEnd"/>
      <w:r w:rsidR="00580AE6">
        <w:rPr>
          <w:rFonts w:ascii="Times New Roman" w:hAnsi="Times New Roman"/>
        </w:rPr>
        <w:t xml:space="preserve"> apostle.</w:t>
      </w:r>
    </w:p>
    <w:p w:rsidR="00B70A90" w:rsidRDefault="00B70A90" w:rsidP="00580AE6">
      <w:pPr>
        <w:rPr>
          <w:rFonts w:ascii="Times New Roman" w:hAnsi="Times New Roman"/>
        </w:rPr>
      </w:pPr>
    </w:p>
    <w:p w:rsidR="00580AE6" w:rsidRDefault="00580AE6" w:rsidP="00580AE6">
      <w:pPr>
        <w:rPr>
          <w:rFonts w:ascii="Times New Roman" w:hAnsi="Times New Roman"/>
        </w:rPr>
      </w:pPr>
    </w:p>
    <w:p w:rsidR="00580AE6" w:rsidRDefault="00580AE6" w:rsidP="00580AE6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III. </w:t>
      </w:r>
      <w:r w:rsidR="00B70A90">
        <w:rPr>
          <w:rFonts w:ascii="Times New Roman" w:hAnsi="Times New Roman"/>
          <w:i/>
        </w:rPr>
        <w:t>Introducing the focus passages</w:t>
      </w:r>
    </w:p>
    <w:p w:rsidR="00580AE6" w:rsidRPr="00A57F9B" w:rsidRDefault="00580AE6" w:rsidP="00580AE6">
      <w:pPr>
        <w:rPr>
          <w:rFonts w:ascii="Times New Roman" w:hAnsi="Times New Roman"/>
        </w:rPr>
      </w:pPr>
    </w:p>
    <w:p w:rsidR="00B70A90" w:rsidRDefault="00B70A90" w:rsidP="00580AE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 w:rsidR="00580AE6">
        <w:rPr>
          <w:rFonts w:ascii="Times New Roman" w:hAnsi="Times New Roman"/>
        </w:rPr>
        <w:t>Finding a theme in the Corinthian letters</w:t>
      </w:r>
      <w:r>
        <w:rPr>
          <w:rFonts w:ascii="Times New Roman" w:hAnsi="Times New Roman"/>
        </w:rPr>
        <w:t xml:space="preserve"> – foolishness and weakness</w:t>
      </w:r>
    </w:p>
    <w:p w:rsidR="00B70A90" w:rsidRDefault="00B70A90" w:rsidP="00580AE6">
      <w:pPr>
        <w:rPr>
          <w:rFonts w:ascii="Times New Roman" w:hAnsi="Times New Roman"/>
        </w:rPr>
      </w:pPr>
    </w:p>
    <w:p w:rsidR="00B70A90" w:rsidRDefault="00B70A90" w:rsidP="00580AE6">
      <w:pPr>
        <w:rPr>
          <w:rFonts w:ascii="Times New Roman" w:hAnsi="Times New Roman"/>
        </w:rPr>
      </w:pPr>
      <w:r>
        <w:rPr>
          <w:rFonts w:ascii="Times New Roman" w:hAnsi="Times New Roman"/>
        </w:rPr>
        <w:t>B. Tracing that theme in Corinth’s particular sins</w:t>
      </w:r>
    </w:p>
    <w:p w:rsidR="00B70A90" w:rsidRDefault="00B70A90" w:rsidP="00580AE6">
      <w:pPr>
        <w:rPr>
          <w:rFonts w:ascii="Times New Roman" w:hAnsi="Times New Roman"/>
        </w:rPr>
      </w:pPr>
    </w:p>
    <w:p w:rsidR="00B70A90" w:rsidRDefault="00B70A90" w:rsidP="00580AE6">
      <w:pPr>
        <w:rPr>
          <w:rFonts w:ascii="Times New Roman" w:hAnsi="Times New Roman"/>
        </w:rPr>
      </w:pPr>
      <w:r>
        <w:rPr>
          <w:rFonts w:ascii="Times New Roman" w:hAnsi="Times New Roman"/>
        </w:rPr>
        <w:t>C. An important precedent for Christian ministry</w:t>
      </w:r>
    </w:p>
    <w:p w:rsidR="00B70A90" w:rsidRDefault="00B70A90" w:rsidP="00580AE6">
      <w:pPr>
        <w:rPr>
          <w:rFonts w:ascii="Times New Roman" w:hAnsi="Times New Roman"/>
        </w:rPr>
      </w:pPr>
    </w:p>
    <w:p w:rsidR="00323652" w:rsidRDefault="00323652" w:rsidP="00580AE6">
      <w:pPr>
        <w:rPr>
          <w:rFonts w:ascii="Times New Roman" w:hAnsi="Times New Roman"/>
        </w:rPr>
      </w:pPr>
    </w:p>
    <w:p w:rsidR="00323652" w:rsidRDefault="00323652" w:rsidP="00580AE6">
      <w:pPr>
        <w:rPr>
          <w:rFonts w:ascii="Times New Roman" w:hAnsi="Times New Roman"/>
        </w:rPr>
      </w:pPr>
    </w:p>
    <w:p w:rsidR="00323652" w:rsidRDefault="00323652" w:rsidP="00580AE6">
      <w:pPr>
        <w:rPr>
          <w:rFonts w:ascii="Times New Roman" w:hAnsi="Times New Roman"/>
        </w:rPr>
      </w:pPr>
    </w:p>
    <w:p w:rsidR="00580AE6" w:rsidRDefault="00580AE6" w:rsidP="00580AE6">
      <w:pPr>
        <w:rPr>
          <w:rFonts w:ascii="Times New Roman" w:hAnsi="Times New Roman"/>
        </w:rPr>
      </w:pPr>
      <w:r w:rsidRPr="00580AE6">
        <w:rPr>
          <w:rFonts w:ascii="Times New Roman" w:hAnsi="Times New Roman"/>
        </w:rPr>
        <w:t>IV.</w:t>
      </w:r>
      <w:r>
        <w:rPr>
          <w:rFonts w:ascii="Times New Roman" w:hAnsi="Times New Roman"/>
          <w:i/>
        </w:rPr>
        <w:t xml:space="preserve"> Table time</w:t>
      </w:r>
    </w:p>
    <w:p w:rsidR="00580AE6" w:rsidRDefault="00580AE6" w:rsidP="00580AE6">
      <w:pPr>
        <w:rPr>
          <w:rFonts w:ascii="Times New Roman" w:hAnsi="Times New Roman"/>
        </w:rPr>
      </w:pPr>
    </w:p>
    <w:p w:rsidR="00CB0183" w:rsidRDefault="00580AE6" w:rsidP="00580AE6">
      <w:pPr>
        <w:rPr>
          <w:rFonts w:ascii="Times New Roman" w:hAnsi="Times New Roman"/>
        </w:rPr>
      </w:pPr>
      <w:r>
        <w:rPr>
          <w:rFonts w:ascii="Times New Roman" w:hAnsi="Times New Roman"/>
        </w:rPr>
        <w:t>1 Corinthians 1:18-31 – The foolishness of the gospel</w:t>
      </w:r>
    </w:p>
    <w:p w:rsidR="00580AE6" w:rsidRDefault="00580AE6" w:rsidP="00580AE6">
      <w:pPr>
        <w:rPr>
          <w:rFonts w:ascii="Times New Roman" w:hAnsi="Times New Roman"/>
        </w:rPr>
      </w:pPr>
    </w:p>
    <w:p w:rsidR="00CB0183" w:rsidRDefault="00580AE6" w:rsidP="00580AE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Paul names two human tendencies for responding to spiritual claims: “Jews demand </w:t>
      </w:r>
    </w:p>
    <w:p w:rsidR="00CB0183" w:rsidRDefault="00CB0183" w:rsidP="00580AE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gramStart"/>
      <w:r w:rsidR="00580AE6">
        <w:rPr>
          <w:rFonts w:ascii="Times New Roman" w:hAnsi="Times New Roman"/>
        </w:rPr>
        <w:t>signs</w:t>
      </w:r>
      <w:proofErr w:type="gramEnd"/>
      <w:r w:rsidR="00580AE6">
        <w:rPr>
          <w:rFonts w:ascii="Times New Roman" w:hAnsi="Times New Roman"/>
        </w:rPr>
        <w:t xml:space="preserve"> and Greeks seek wisdom” (22). How are these tendencies seen in our culture? In </w:t>
      </w:r>
    </w:p>
    <w:p w:rsidR="00580AE6" w:rsidRDefault="00CB0183" w:rsidP="00580AE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gramStart"/>
      <w:r w:rsidR="00580AE6">
        <w:rPr>
          <w:rFonts w:ascii="Times New Roman" w:hAnsi="Times New Roman"/>
        </w:rPr>
        <w:t>ourselves</w:t>
      </w:r>
      <w:proofErr w:type="gramEnd"/>
      <w:r w:rsidR="00580AE6">
        <w:rPr>
          <w:rFonts w:ascii="Times New Roman" w:hAnsi="Times New Roman"/>
        </w:rPr>
        <w:t>?</w:t>
      </w:r>
    </w:p>
    <w:p w:rsidR="00CB0183" w:rsidRDefault="00580AE6" w:rsidP="00580AE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Have you ever felt ashamed of the evident “foolishness” of the gospel in the face of </w:t>
      </w:r>
    </w:p>
    <w:p w:rsidR="00580AE6" w:rsidRDefault="00CB0183" w:rsidP="00580AE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gramStart"/>
      <w:r w:rsidR="00580AE6">
        <w:rPr>
          <w:rFonts w:ascii="Times New Roman" w:hAnsi="Times New Roman"/>
        </w:rPr>
        <w:t>some</w:t>
      </w:r>
      <w:proofErr w:type="gramEnd"/>
      <w:r w:rsidR="00580AE6">
        <w:rPr>
          <w:rFonts w:ascii="Times New Roman" w:hAnsi="Times New Roman"/>
        </w:rPr>
        <w:t xml:space="preserve"> other more polished or culturally acceptable wisdom? How did you react?</w:t>
      </w:r>
    </w:p>
    <w:p w:rsidR="00580AE6" w:rsidRDefault="00580AE6" w:rsidP="00580AE6">
      <w:pPr>
        <w:rPr>
          <w:rFonts w:ascii="Times New Roman" w:hAnsi="Times New Roman"/>
        </w:rPr>
      </w:pPr>
      <w:r>
        <w:rPr>
          <w:rFonts w:ascii="Times New Roman" w:hAnsi="Times New Roman"/>
        </w:rPr>
        <w:t>3. In what ways do we try to “dress up” the gospel or make it more palatable?</w:t>
      </w:r>
    </w:p>
    <w:p w:rsidR="00CB0183" w:rsidRDefault="00580AE6" w:rsidP="00580AE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Is Paul saying the gospel is irrational? That it isn’t philosophically or intellectually </w:t>
      </w:r>
    </w:p>
    <w:p w:rsidR="00CB0183" w:rsidRDefault="00CB0183" w:rsidP="00580AE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gramStart"/>
      <w:r w:rsidR="00580AE6">
        <w:rPr>
          <w:rFonts w:ascii="Times New Roman" w:hAnsi="Times New Roman"/>
        </w:rPr>
        <w:t>viable</w:t>
      </w:r>
      <w:proofErr w:type="gramEnd"/>
      <w:r w:rsidR="00580AE6">
        <w:rPr>
          <w:rFonts w:ascii="Times New Roman" w:hAnsi="Times New Roman"/>
        </w:rPr>
        <w:t>? If not, what is he saying? How can we make that distinction?</w:t>
      </w:r>
    </w:p>
    <w:p w:rsidR="00580AE6" w:rsidRDefault="00580AE6" w:rsidP="00580AE6">
      <w:pPr>
        <w:rPr>
          <w:rFonts w:ascii="Times New Roman" w:hAnsi="Times New Roman"/>
        </w:rPr>
      </w:pPr>
    </w:p>
    <w:p w:rsidR="00580AE6" w:rsidRDefault="00580AE6" w:rsidP="00580AE6">
      <w:pPr>
        <w:rPr>
          <w:rFonts w:ascii="Times New Roman" w:hAnsi="Times New Roman"/>
        </w:rPr>
      </w:pPr>
    </w:p>
    <w:p w:rsidR="00CB0183" w:rsidRDefault="00580AE6" w:rsidP="00580AE6">
      <w:pPr>
        <w:rPr>
          <w:rFonts w:ascii="Times New Roman" w:hAnsi="Times New Roman"/>
        </w:rPr>
      </w:pPr>
      <w:r>
        <w:rPr>
          <w:rFonts w:ascii="Times New Roman" w:hAnsi="Times New Roman"/>
        </w:rPr>
        <w:t>2 Corinthians 4:7-18 – Weakness and Christian ministry</w:t>
      </w:r>
    </w:p>
    <w:p w:rsidR="00580AE6" w:rsidRDefault="00580AE6" w:rsidP="00580AE6">
      <w:pPr>
        <w:rPr>
          <w:rFonts w:ascii="Times New Roman" w:hAnsi="Times New Roman"/>
        </w:rPr>
      </w:pPr>
    </w:p>
    <w:p w:rsidR="00CB0183" w:rsidRDefault="00580AE6" w:rsidP="00580AE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What people </w:t>
      </w:r>
      <w:proofErr w:type="gramStart"/>
      <w:r>
        <w:rPr>
          <w:rFonts w:ascii="Times New Roman" w:hAnsi="Times New Roman"/>
        </w:rPr>
        <w:t>have</w:t>
      </w:r>
      <w:proofErr w:type="gramEnd"/>
      <w:r>
        <w:rPr>
          <w:rFonts w:ascii="Times New Roman" w:hAnsi="Times New Roman"/>
        </w:rPr>
        <w:t xml:space="preserve"> you known who have personified the kind of Christian ministry Paul </w:t>
      </w:r>
    </w:p>
    <w:p w:rsidR="00580AE6" w:rsidRDefault="00CB0183" w:rsidP="00580AE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gramStart"/>
      <w:r w:rsidR="00580AE6">
        <w:rPr>
          <w:rFonts w:ascii="Times New Roman" w:hAnsi="Times New Roman"/>
        </w:rPr>
        <w:t>describes</w:t>
      </w:r>
      <w:proofErr w:type="gramEnd"/>
      <w:r w:rsidR="00580AE6">
        <w:rPr>
          <w:rFonts w:ascii="Times New Roman" w:hAnsi="Times New Roman"/>
        </w:rPr>
        <w:t xml:space="preserve"> in verses 9 and 10? In what ways did their lives affect you?</w:t>
      </w:r>
    </w:p>
    <w:p w:rsidR="00CB0183" w:rsidRDefault="00580AE6" w:rsidP="00580AE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Paul links this kind of sacrificial ministry to the death and resurrection of Jesus himself </w:t>
      </w:r>
    </w:p>
    <w:p w:rsidR="00580AE6" w:rsidRDefault="00CB0183" w:rsidP="00580AE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580AE6">
        <w:rPr>
          <w:rFonts w:ascii="Times New Roman" w:hAnsi="Times New Roman"/>
        </w:rPr>
        <w:t>(10-11). Why is this connection important?</w:t>
      </w:r>
    </w:p>
    <w:p w:rsidR="00CB0183" w:rsidRDefault="00580AE6" w:rsidP="00580AE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Paul contrasts “lightness” with “weight” in verse 17. Discuss the theological import of </w:t>
      </w:r>
    </w:p>
    <w:p w:rsidR="00580AE6" w:rsidRPr="00AF738C" w:rsidRDefault="00CB0183" w:rsidP="00580AE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gramStart"/>
      <w:r w:rsidR="00580AE6">
        <w:rPr>
          <w:rFonts w:ascii="Times New Roman" w:hAnsi="Times New Roman"/>
        </w:rPr>
        <w:t>this</w:t>
      </w:r>
      <w:proofErr w:type="gramEnd"/>
      <w:r w:rsidR="00580AE6">
        <w:rPr>
          <w:rFonts w:ascii="Times New Roman" w:hAnsi="Times New Roman"/>
        </w:rPr>
        <w:t xml:space="preserve"> rhetorical figure. How does this recast our daily experiences?</w:t>
      </w:r>
    </w:p>
    <w:p w:rsidR="007340D4" w:rsidRDefault="007340D4" w:rsidP="00580AE6">
      <w:pPr>
        <w:rPr>
          <w:rFonts w:ascii="Times New Roman" w:hAnsi="Times New Roman"/>
        </w:rPr>
      </w:pPr>
    </w:p>
    <w:p w:rsidR="00580AE6" w:rsidRDefault="00580AE6" w:rsidP="00580AE6">
      <w:pPr>
        <w:rPr>
          <w:rFonts w:ascii="Times New Roman" w:hAnsi="Times New Roman"/>
        </w:rPr>
      </w:pPr>
    </w:p>
    <w:p w:rsidR="00CB0183" w:rsidRDefault="00580AE6" w:rsidP="00580AE6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V. </w:t>
      </w:r>
      <w:r>
        <w:rPr>
          <w:rFonts w:ascii="Times New Roman" w:hAnsi="Times New Roman"/>
          <w:i/>
        </w:rPr>
        <w:t>Application</w:t>
      </w:r>
    </w:p>
    <w:p w:rsidR="00580AE6" w:rsidRDefault="00580AE6" w:rsidP="00580AE6">
      <w:pPr>
        <w:rPr>
          <w:rFonts w:ascii="Times New Roman" w:hAnsi="Times New Roman"/>
        </w:rPr>
      </w:pPr>
    </w:p>
    <w:p w:rsidR="00CB0183" w:rsidRDefault="00CB0183" w:rsidP="00580AE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580AE6">
        <w:rPr>
          <w:rFonts w:ascii="Times New Roman" w:hAnsi="Times New Roman"/>
        </w:rPr>
        <w:t xml:space="preserve">In 2 Cor. 4:17-18, Paul encourages a different way of looking at the world. Can you </w:t>
      </w:r>
    </w:p>
    <w:p w:rsidR="00CB0183" w:rsidRDefault="00CB0183" w:rsidP="00580AE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gramStart"/>
      <w:r w:rsidR="00580AE6">
        <w:rPr>
          <w:rFonts w:ascii="Times New Roman" w:hAnsi="Times New Roman"/>
        </w:rPr>
        <w:t>think</w:t>
      </w:r>
      <w:proofErr w:type="gramEnd"/>
      <w:r w:rsidR="00580AE6">
        <w:rPr>
          <w:rFonts w:ascii="Times New Roman" w:hAnsi="Times New Roman"/>
        </w:rPr>
        <w:t xml:space="preserve"> of examples of where you see this “weight of glory” evident in your church, </w:t>
      </w:r>
    </w:p>
    <w:p w:rsidR="00CB0183" w:rsidRDefault="00CB0183" w:rsidP="00580AE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gramStart"/>
      <w:r w:rsidR="00580AE6">
        <w:rPr>
          <w:rFonts w:ascii="Times New Roman" w:hAnsi="Times New Roman"/>
        </w:rPr>
        <w:t>home</w:t>
      </w:r>
      <w:proofErr w:type="gramEnd"/>
      <w:r w:rsidR="00580AE6">
        <w:rPr>
          <w:rFonts w:ascii="Times New Roman" w:hAnsi="Times New Roman"/>
        </w:rPr>
        <w:t xml:space="preserve">, workplace, etc.? Spend some time thinking about some specific examples and </w:t>
      </w:r>
    </w:p>
    <w:p w:rsidR="00CB0183" w:rsidRDefault="00CB0183" w:rsidP="00580AE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gramStart"/>
      <w:r w:rsidR="00580AE6">
        <w:rPr>
          <w:rFonts w:ascii="Times New Roman" w:hAnsi="Times New Roman"/>
        </w:rPr>
        <w:t>write</w:t>
      </w:r>
      <w:proofErr w:type="gramEnd"/>
      <w:r w:rsidR="00580AE6">
        <w:rPr>
          <w:rFonts w:ascii="Times New Roman" w:hAnsi="Times New Roman"/>
        </w:rPr>
        <w:t xml:space="preserve"> them down.</w:t>
      </w:r>
    </w:p>
    <w:p w:rsidR="00CB0183" w:rsidRDefault="00580AE6" w:rsidP="00580AE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Be encouraged! “So we do not lose heart…” </w:t>
      </w:r>
      <w:proofErr w:type="gramStart"/>
      <w:r>
        <w:rPr>
          <w:rFonts w:ascii="Times New Roman" w:hAnsi="Times New Roman"/>
        </w:rPr>
        <w:t xml:space="preserve">(2 </w:t>
      </w:r>
      <w:proofErr w:type="spellStart"/>
      <w:r>
        <w:rPr>
          <w:rFonts w:ascii="Times New Roman" w:hAnsi="Times New Roman"/>
        </w:rPr>
        <w:t>Cor</w:t>
      </w:r>
      <w:proofErr w:type="spellEnd"/>
      <w:r>
        <w:rPr>
          <w:rFonts w:ascii="Times New Roman" w:hAnsi="Times New Roman"/>
        </w:rPr>
        <w:t xml:space="preserve"> 4:16).</w:t>
      </w:r>
      <w:proofErr w:type="gramEnd"/>
      <w:r>
        <w:rPr>
          <w:rFonts w:ascii="Times New Roman" w:hAnsi="Times New Roman"/>
        </w:rPr>
        <w:t xml:space="preserve"> Though it may seem </w:t>
      </w:r>
    </w:p>
    <w:p w:rsidR="00CB0183" w:rsidRDefault="00CB0183" w:rsidP="00580AE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gramStart"/>
      <w:r w:rsidR="00580AE6">
        <w:rPr>
          <w:rFonts w:ascii="Times New Roman" w:hAnsi="Times New Roman"/>
        </w:rPr>
        <w:t>difficult</w:t>
      </w:r>
      <w:proofErr w:type="gramEnd"/>
      <w:r w:rsidR="00580AE6">
        <w:rPr>
          <w:rFonts w:ascii="Times New Roman" w:hAnsi="Times New Roman"/>
        </w:rPr>
        <w:t xml:space="preserve"> or gloomy, the effect of this teaching is to give meaning to our sufferings and </w:t>
      </w:r>
    </w:p>
    <w:p w:rsidR="00B14E5C" w:rsidRDefault="00CB0183" w:rsidP="00580AE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gramStart"/>
      <w:r w:rsidR="00580AE6">
        <w:rPr>
          <w:rFonts w:ascii="Times New Roman" w:hAnsi="Times New Roman"/>
        </w:rPr>
        <w:t>discouragements</w:t>
      </w:r>
      <w:proofErr w:type="gramEnd"/>
      <w:r w:rsidR="00580AE6">
        <w:rPr>
          <w:rFonts w:ascii="Times New Roman" w:hAnsi="Times New Roman"/>
        </w:rPr>
        <w:t>.</w:t>
      </w:r>
    </w:p>
    <w:p w:rsidR="007340D4" w:rsidRDefault="007340D4" w:rsidP="00580AE6">
      <w:pPr>
        <w:rPr>
          <w:rFonts w:ascii="Times New Roman" w:hAnsi="Times New Roman"/>
        </w:rPr>
      </w:pPr>
    </w:p>
    <w:p w:rsidR="00580AE6" w:rsidRDefault="00580AE6" w:rsidP="00580AE6">
      <w:pPr>
        <w:rPr>
          <w:rFonts w:ascii="Times New Roman" w:hAnsi="Times New Roman"/>
        </w:rPr>
      </w:pPr>
    </w:p>
    <w:p w:rsidR="00E75FE3" w:rsidRDefault="00580AE6" w:rsidP="00580AE6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Further Reading</w:t>
      </w:r>
    </w:p>
    <w:p w:rsidR="00580AE6" w:rsidRPr="00E75FE3" w:rsidRDefault="00E75FE3" w:rsidP="00580AE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“Lament for a Son” Nicholas </w:t>
      </w:r>
      <w:proofErr w:type="spellStart"/>
      <w:r>
        <w:rPr>
          <w:rFonts w:ascii="Times New Roman" w:hAnsi="Times New Roman"/>
        </w:rPr>
        <w:t>Wolterstorff</w:t>
      </w:r>
      <w:proofErr w:type="spellEnd"/>
    </w:p>
    <w:p w:rsidR="00580AE6" w:rsidRPr="00B14E5C" w:rsidRDefault="00580AE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</w:t>
      </w:r>
      <w:r w:rsidRPr="00B14E5C">
        <w:rPr>
          <w:rFonts w:ascii="Times New Roman" w:hAnsi="Times New Roman"/>
        </w:rPr>
        <w:t>Weight of Glory” C. S. Lewis</w:t>
      </w:r>
    </w:p>
    <w:sectPr w:rsidR="00580AE6" w:rsidRPr="00B14E5C" w:rsidSect="00580AE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80AE6"/>
    <w:rsid w:val="00323652"/>
    <w:rsid w:val="0038555C"/>
    <w:rsid w:val="00482144"/>
    <w:rsid w:val="00580AE6"/>
    <w:rsid w:val="007340D4"/>
    <w:rsid w:val="007A7AD4"/>
    <w:rsid w:val="007B1058"/>
    <w:rsid w:val="00B14E5C"/>
    <w:rsid w:val="00B44047"/>
    <w:rsid w:val="00B70A90"/>
    <w:rsid w:val="00B87B28"/>
    <w:rsid w:val="00CB0183"/>
    <w:rsid w:val="00E75FE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AE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458</Words>
  <Characters>2614</Characters>
  <Application>Microsoft Macintosh Word</Application>
  <DocSecurity>0</DocSecurity>
  <Lines>21</Lines>
  <Paragraphs>5</Paragraphs>
  <ScaleCrop>false</ScaleCrop>
  <Company>Trinity Evangelical Divinity School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McCarthy</dc:creator>
  <cp:keywords/>
  <cp:lastModifiedBy>Ethan McCarthy</cp:lastModifiedBy>
  <cp:revision>7</cp:revision>
  <dcterms:created xsi:type="dcterms:W3CDTF">2013-03-02T23:14:00Z</dcterms:created>
  <dcterms:modified xsi:type="dcterms:W3CDTF">2013-03-03T02:42:00Z</dcterms:modified>
</cp:coreProperties>
</file>